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0D" w:rsidRPr="00E55C0D" w:rsidRDefault="005A5AC3" w:rsidP="005A5AC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5AC3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B656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D131 Растениеводство</w:t>
      </w:r>
    </w:p>
    <w:tbl>
      <w:tblPr>
        <w:tblpPr w:leftFromText="180" w:rightFromText="180" w:vertAnchor="page" w:horzAnchor="margin" w:tblpY="1873"/>
        <w:tblW w:w="10421" w:type="dxa"/>
        <w:tblLook w:val="04A0"/>
      </w:tblPr>
      <w:tblGrid>
        <w:gridCol w:w="498"/>
        <w:gridCol w:w="4714"/>
        <w:gridCol w:w="5209"/>
      </w:tblGrid>
      <w:tr w:rsidR="00273157" w:rsidRPr="0046192C" w:rsidTr="005A5AC3">
        <w:trPr>
          <w:trHeight w:val="38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Pr="0046192C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1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1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Эссе тақырыбы</w:t>
            </w:r>
          </w:p>
          <w:p w:rsidR="00273157" w:rsidRPr="002A6941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қазақ тілінде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461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Эссе тақырыбы</w:t>
            </w:r>
          </w:p>
          <w:p w:rsidR="00273157" w:rsidRPr="002A6941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(орыс тілінде)</w:t>
            </w:r>
          </w:p>
        </w:tc>
      </w:tr>
      <w:tr w:rsidR="00273157" w:rsidRPr="0046192C" w:rsidTr="005A5AC3">
        <w:trPr>
          <w:trHeight w:val="38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157" w:rsidRPr="005A5AC3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Егістік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экпериментті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157" w:rsidRPr="00E82A68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Планирование полевого</w:t>
            </w:r>
            <w:r w:rsidR="00AC1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эксперемента</w:t>
            </w:r>
          </w:p>
        </w:tc>
      </w:tr>
      <w:tr w:rsidR="00273157" w:rsidRPr="0046192C" w:rsidTr="005A5AC3">
        <w:trPr>
          <w:trHeight w:val="38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B65660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Ауылшаруашылық заңдары, оларды жоғары өнім алу үшін пайдалану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E82A68" w:rsidRDefault="002148A2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</w:rPr>
              <w:t>Законы земледелия, использование их для достижения высоких урожаев</w:t>
            </w:r>
          </w:p>
        </w:tc>
      </w:tr>
      <w:tr w:rsidR="00273157" w:rsidRPr="00F65F72" w:rsidTr="005A5AC3">
        <w:trPr>
          <w:trHeight w:val="38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5A5AC3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елекциялы</w:t>
            </w:r>
            <w:r w:rsidRPr="005A5A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B656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73157" w:rsidRPr="005A5AC3">
              <w:rPr>
                <w:rFonts w:ascii="Times New Roman" w:hAnsi="Times New Roman" w:cs="Times New Roman"/>
                <w:sz w:val="24"/>
                <w:szCs w:val="24"/>
              </w:rPr>
              <w:t>материалды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3157" w:rsidRPr="005A5AC3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3157" w:rsidRPr="005A5AC3">
              <w:rPr>
                <w:rFonts w:ascii="Times New Roman" w:hAnsi="Times New Roman" w:cs="Times New Roman"/>
                <w:sz w:val="24"/>
                <w:szCs w:val="24"/>
              </w:rPr>
              <w:t>əдістері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E82A68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Методы оценки селекционного материала</w:t>
            </w:r>
          </w:p>
        </w:tc>
      </w:tr>
      <w:tr w:rsidR="00273157" w:rsidRPr="00273157" w:rsidTr="005A5AC3">
        <w:trPr>
          <w:trHeight w:val="38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B65660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660">
              <w:rPr>
                <w:rFonts w:ascii="Times New Roman" w:hAnsi="Times New Roman" w:cs="Times New Roman"/>
                <w:sz w:val="24"/>
                <w:szCs w:val="24"/>
              </w:rPr>
              <w:t>Ауыл шаруашылы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65660">
              <w:rPr>
                <w:rFonts w:ascii="Times New Roman" w:hAnsi="Times New Roman" w:cs="Times New Roman"/>
                <w:sz w:val="24"/>
                <w:szCs w:val="24"/>
              </w:rPr>
              <w:t xml:space="preserve"> дақылдарын өсірудің қарқынды және индустриялық технологиялары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E82A68" w:rsidRDefault="002148A2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Интенсивная и индустриальная технологии возделывания с/х культур</w:t>
            </w:r>
          </w:p>
        </w:tc>
      </w:tr>
      <w:tr w:rsidR="00273157" w:rsidRPr="00273157" w:rsidTr="005A5AC3">
        <w:trPr>
          <w:trHeight w:val="38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Өсімдік</w:t>
            </w:r>
            <w:r w:rsid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шаруашылығы мен селекциядағы</w:t>
            </w:r>
            <w:r w:rsid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жасушалық</w:t>
            </w:r>
            <w:r w:rsid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технологиялар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E82A68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Клеточные технологии в растениеводстве и селекции</w:t>
            </w:r>
          </w:p>
        </w:tc>
      </w:tr>
      <w:tr w:rsidR="00273157" w:rsidRPr="0046192C" w:rsidTr="005A5AC3">
        <w:trPr>
          <w:trHeight w:val="23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B65660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ТМД-дағы селекциялық жұмыстың негізгі бағыттары мен жетістіктері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E82A68" w:rsidRDefault="002148A2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Основные  направления  и  достижения  селекционной  работы  в  СНГ</w:t>
            </w:r>
          </w:p>
        </w:tc>
      </w:tr>
      <w:tr w:rsidR="00273157" w:rsidRPr="00273157" w:rsidTr="005A5AC3">
        <w:trPr>
          <w:trHeight w:val="38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Ауыспалы</w:t>
            </w:r>
            <w:r w:rsid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егістікте</w:t>
            </w:r>
            <w:r w:rsid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тыңайтқыштар</w:t>
            </w:r>
            <w:r w:rsid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қолдану</w:t>
            </w:r>
            <w:r w:rsid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жүйесі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E82A68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применения удобрений в полевом севообороте</w:t>
            </w:r>
          </w:p>
        </w:tc>
      </w:tr>
      <w:tr w:rsidR="00273157" w:rsidRPr="00273157" w:rsidTr="005A5AC3">
        <w:trPr>
          <w:trHeight w:val="38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B65660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ҚР Ауыл шаруашылығы дақылдарын орналастырудың экологиялық және экономикалық қағидаттары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E82A68" w:rsidRDefault="002148A2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и экономические принципы размещения с/х культур в РК</w:t>
            </w:r>
          </w:p>
        </w:tc>
      </w:tr>
      <w:tr w:rsidR="00273157" w:rsidRPr="005A5AC3" w:rsidTr="005A5AC3">
        <w:trPr>
          <w:trHeight w:val="24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Мал азығын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өндіруді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қарқындату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9269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Интенсификация кормопроизводства</w:t>
            </w:r>
          </w:p>
        </w:tc>
      </w:tr>
      <w:tr w:rsidR="00273157" w:rsidRPr="005A5AC3" w:rsidTr="005A5AC3">
        <w:trPr>
          <w:trHeight w:val="38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5A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926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Өсімдіктерді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зиянды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ағзалардан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интеграцияланған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r w:rsidR="00B65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157" w:rsidRPr="005A5AC3" w:rsidRDefault="00273157" w:rsidP="009269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Интегрированная система защиты растений от вредных организмов </w:t>
            </w:r>
          </w:p>
        </w:tc>
      </w:tr>
    </w:tbl>
    <w:p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A6941" w:rsidRPr="005A5AC3" w:rsidSect="004619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46192C"/>
    <w:rsid w:val="000A019C"/>
    <w:rsid w:val="0010534D"/>
    <w:rsid w:val="001D6EA7"/>
    <w:rsid w:val="001F0E19"/>
    <w:rsid w:val="002111E2"/>
    <w:rsid w:val="002148A2"/>
    <w:rsid w:val="00273157"/>
    <w:rsid w:val="002A6941"/>
    <w:rsid w:val="002B290D"/>
    <w:rsid w:val="003048BC"/>
    <w:rsid w:val="00335682"/>
    <w:rsid w:val="00370C9B"/>
    <w:rsid w:val="00380967"/>
    <w:rsid w:val="003942F2"/>
    <w:rsid w:val="003B04AF"/>
    <w:rsid w:val="003C0366"/>
    <w:rsid w:val="0046192C"/>
    <w:rsid w:val="004A19B5"/>
    <w:rsid w:val="004D2548"/>
    <w:rsid w:val="004D55C4"/>
    <w:rsid w:val="004F5EE1"/>
    <w:rsid w:val="005246FF"/>
    <w:rsid w:val="00576418"/>
    <w:rsid w:val="005936FB"/>
    <w:rsid w:val="005A5AC3"/>
    <w:rsid w:val="006C01F3"/>
    <w:rsid w:val="006D3256"/>
    <w:rsid w:val="00724942"/>
    <w:rsid w:val="0079060B"/>
    <w:rsid w:val="007A503A"/>
    <w:rsid w:val="007E2B2D"/>
    <w:rsid w:val="00815C0E"/>
    <w:rsid w:val="0087743F"/>
    <w:rsid w:val="00891059"/>
    <w:rsid w:val="00892596"/>
    <w:rsid w:val="008B1AA8"/>
    <w:rsid w:val="008F0039"/>
    <w:rsid w:val="009134D9"/>
    <w:rsid w:val="009269C9"/>
    <w:rsid w:val="00931226"/>
    <w:rsid w:val="00960A27"/>
    <w:rsid w:val="009A0762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65660"/>
    <w:rsid w:val="00B72BCD"/>
    <w:rsid w:val="00B90463"/>
    <w:rsid w:val="00B94094"/>
    <w:rsid w:val="00BF590E"/>
    <w:rsid w:val="00C051A2"/>
    <w:rsid w:val="00CF1F71"/>
    <w:rsid w:val="00CF6521"/>
    <w:rsid w:val="00D212B2"/>
    <w:rsid w:val="00E03750"/>
    <w:rsid w:val="00E257BF"/>
    <w:rsid w:val="00E55C0D"/>
    <w:rsid w:val="00E564FC"/>
    <w:rsid w:val="00E82A68"/>
    <w:rsid w:val="00EB4DCC"/>
    <w:rsid w:val="00EE0D0A"/>
    <w:rsid w:val="00F3392F"/>
    <w:rsid w:val="00F65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64</cp:revision>
  <cp:lastPrinted>2021-04-28T06:15:00Z</cp:lastPrinted>
  <dcterms:created xsi:type="dcterms:W3CDTF">2021-04-21T05:06:00Z</dcterms:created>
  <dcterms:modified xsi:type="dcterms:W3CDTF">2023-06-12T11:36:00Z</dcterms:modified>
</cp:coreProperties>
</file>